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78137D38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9F4D05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50932397" w14:textId="7008A9C8" w:rsidR="00765043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9604521" w:history="1">
        <w:r w:rsidR="00765043" w:rsidRPr="000473E1">
          <w:rPr>
            <w:rStyle w:val="a6"/>
          </w:rPr>
          <w:t>1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설치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_Toc19604521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3</w:t>
        </w:r>
        <w:r w:rsidR="00765043">
          <w:rPr>
            <w:webHidden/>
          </w:rPr>
          <w:fldChar w:fldCharType="end"/>
        </w:r>
      </w:hyperlink>
    </w:p>
    <w:p w14:paraId="37C94374" w14:textId="3E4E5B45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2" w:history="1">
        <w:r w:rsidR="00765043" w:rsidRPr="000473E1">
          <w:rPr>
            <w:rStyle w:val="a6"/>
            <w:noProof/>
          </w:rPr>
          <w:t>1.1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Converter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_Toc19604522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3</w:t>
        </w:r>
        <w:r w:rsidR="00765043">
          <w:rPr>
            <w:noProof/>
            <w:webHidden/>
          </w:rPr>
          <w:fldChar w:fldCharType="end"/>
        </w:r>
      </w:hyperlink>
    </w:p>
    <w:p w14:paraId="3F2D8CB0" w14:textId="42481827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3" w:history="1">
        <w:r w:rsidR="00765043" w:rsidRPr="000473E1">
          <w:rPr>
            <w:rStyle w:val="a6"/>
            <w:noProof/>
          </w:rPr>
          <w:t>1.2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프로그램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_Toc19604523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5</w:t>
        </w:r>
        <w:r w:rsidR="00765043">
          <w:rPr>
            <w:noProof/>
            <w:webHidden/>
          </w:rPr>
          <w:fldChar w:fldCharType="end"/>
        </w:r>
      </w:hyperlink>
    </w:p>
    <w:p w14:paraId="517B03B8" w14:textId="7518E53A" w:rsidR="00765043" w:rsidRDefault="00883787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4" w:history="1">
        <w:r w:rsidR="00765043" w:rsidRPr="000473E1">
          <w:rPr>
            <w:rStyle w:val="a6"/>
          </w:rPr>
          <w:t>2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프로그램 설정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_Toc19604524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6</w:t>
        </w:r>
        <w:r w:rsidR="00765043">
          <w:rPr>
            <w:webHidden/>
          </w:rPr>
          <w:fldChar w:fldCharType="end"/>
        </w:r>
      </w:hyperlink>
    </w:p>
    <w:p w14:paraId="774A8421" w14:textId="2ADE5672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5" w:history="1">
        <w:r w:rsidR="00765043" w:rsidRPr="000473E1">
          <w:rPr>
            <w:rStyle w:val="a6"/>
            <w:noProof/>
          </w:rPr>
          <w:t>2.1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ID2 </w:t>
        </w:r>
        <w:r w:rsidR="00765043" w:rsidRPr="000473E1">
          <w:rPr>
            <w:rStyle w:val="a6"/>
            <w:noProof/>
          </w:rPr>
          <w:t>프로젝트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_Toc19604525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6</w:t>
        </w:r>
        <w:r w:rsidR="00765043">
          <w:rPr>
            <w:noProof/>
            <w:webHidden/>
          </w:rPr>
          <w:fldChar w:fldCharType="end"/>
        </w:r>
      </w:hyperlink>
    </w:p>
    <w:p w14:paraId="00BBE179" w14:textId="2B39F85C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6" w:history="1">
        <w:r w:rsidR="00765043" w:rsidRPr="000473E1">
          <w:rPr>
            <w:rStyle w:val="a6"/>
            <w:noProof/>
          </w:rPr>
          <w:t>2.2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DB </w:t>
        </w:r>
        <w:r w:rsidR="00765043" w:rsidRPr="000473E1">
          <w:rPr>
            <w:rStyle w:val="a6"/>
            <w:noProof/>
          </w:rPr>
          <w:t>설정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_Toc19604526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7</w:t>
        </w:r>
        <w:r w:rsidR="00765043">
          <w:rPr>
            <w:noProof/>
            <w:webHidden/>
          </w:rPr>
          <w:fldChar w:fldCharType="end"/>
        </w:r>
      </w:hyperlink>
    </w:p>
    <w:p w14:paraId="42C59F9F" w14:textId="113FF80A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7" w:history="1">
        <w:r w:rsidR="00765043" w:rsidRPr="000473E1">
          <w:rPr>
            <w:rStyle w:val="a6"/>
            <w:noProof/>
          </w:rPr>
          <w:t>2.3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Item Mapping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_Toc19604527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9</w:t>
        </w:r>
        <w:r w:rsidR="00765043">
          <w:rPr>
            <w:noProof/>
            <w:webHidden/>
          </w:rPr>
          <w:fldChar w:fldCharType="end"/>
        </w:r>
      </w:hyperlink>
    </w:p>
    <w:p w14:paraId="3289673D" w14:textId="71459032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8" w:history="1">
        <w:r w:rsidR="00765043" w:rsidRPr="000473E1">
          <w:rPr>
            <w:rStyle w:val="a6"/>
            <w:noProof/>
          </w:rPr>
          <w:t>2.4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Drawing Size Setting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_Toc19604528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12</w:t>
        </w:r>
        <w:r w:rsidR="00765043">
          <w:rPr>
            <w:noProof/>
            <w:webHidden/>
          </w:rPr>
          <w:fldChar w:fldCharType="end"/>
        </w:r>
      </w:hyperlink>
    </w:p>
    <w:p w14:paraId="5C4A513F" w14:textId="26460A92" w:rsidR="00765043" w:rsidRDefault="00883787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9" w:history="1">
        <w:r w:rsidR="00765043" w:rsidRPr="000473E1">
          <w:rPr>
            <w:rStyle w:val="a6"/>
          </w:rPr>
          <w:t>3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실행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_Toc19604529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13</w:t>
        </w:r>
        <w:r w:rsidR="00765043">
          <w:rPr>
            <w:webHidden/>
          </w:rPr>
          <w:fldChar w:fldCharType="end"/>
        </w:r>
      </w:hyperlink>
    </w:p>
    <w:p w14:paraId="2A1BBFAB" w14:textId="33681E4F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0" w:history="1">
        <w:r w:rsidR="00765043" w:rsidRPr="000473E1">
          <w:rPr>
            <w:rStyle w:val="a6"/>
            <w:noProof/>
          </w:rPr>
          <w:t>3.1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Load ID2 Document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_Toc19604530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13</w:t>
        </w:r>
        <w:r w:rsidR="00765043">
          <w:rPr>
            <w:noProof/>
            <w:webHidden/>
          </w:rPr>
          <w:fldChar w:fldCharType="end"/>
        </w:r>
      </w:hyperlink>
    </w:p>
    <w:p w14:paraId="0594DE8A" w14:textId="660BC657" w:rsidR="00765043" w:rsidRDefault="0088378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1" w:history="1">
        <w:r w:rsidR="00765043" w:rsidRPr="000473E1">
          <w:rPr>
            <w:rStyle w:val="a6"/>
            <w:noProof/>
          </w:rPr>
          <w:t>3.2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도면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설정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및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_Toc19604531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14</w:t>
        </w:r>
        <w:r w:rsidR="00765043">
          <w:rPr>
            <w:noProof/>
            <w:webHidden/>
          </w:rPr>
          <w:fldChar w:fldCharType="end"/>
        </w:r>
      </w:hyperlink>
    </w:p>
    <w:p w14:paraId="17B83510" w14:textId="5DF67EAC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19604521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19604522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martPlant P&amp;ID </w:t>
      </w:r>
      <w:r>
        <w:rPr>
          <w:rFonts w:hint="eastAsia"/>
        </w:rPr>
        <w:t>실행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 xml:space="preserve">설치경로(기본 </w:t>
      </w:r>
      <w:r w:rsidR="00FB1561">
        <w:t xml:space="preserve">: </w:t>
      </w:r>
      <w:r w:rsidR="00FB1561" w:rsidRPr="00FB1561">
        <w:t>C:\Program Files (x86)\DOFTECH\</w:t>
      </w:r>
      <w:r>
        <w:t>SPPIDConverter</w:t>
      </w:r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r>
        <w:rPr>
          <w:rFonts w:hint="eastAsia"/>
        </w:rPr>
        <w:t>T</w:t>
      </w:r>
      <w:r>
        <w:t>oolBar</w:t>
      </w:r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19604523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>Main ToolBar</w:t>
      </w:r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3A307E9A" w:rsidR="008E2EBF" w:rsidRDefault="00A55255" w:rsidP="008E2EBF">
      <w:pPr>
        <w:rPr>
          <w:szCs w:val="20"/>
        </w:rPr>
      </w:pPr>
      <w:r>
        <w:rPr>
          <w:noProof/>
        </w:rPr>
        <w:drawing>
          <wp:inline distT="0" distB="0" distL="0" distR="0" wp14:anchorId="29E2C88D" wp14:editId="4A3E7A6D">
            <wp:extent cx="6645910" cy="3930015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t>Open Converter</w:t>
      </w:r>
      <w:r w:rsidR="00A1166A">
        <w:t xml:space="preserve"> :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oad Files :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 xml:space="preserve">efresh :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Unit :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Template :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17062756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Document : </w:t>
      </w:r>
      <w:r>
        <w:rPr>
          <w:rFonts w:hint="eastAsia"/>
        </w:rPr>
        <w:t>도면 변환 후 도면을 닫을지 설정</w:t>
      </w:r>
    </w:p>
    <w:p w14:paraId="7B0CD184" w14:textId="7D1A1A73" w:rsidR="0069713D" w:rsidRPr="006A5D89" w:rsidRDefault="00CF32DE" w:rsidP="008E2EBF">
      <w:pPr>
        <w:rPr>
          <w:rFonts w:hint="eastAsia"/>
        </w:rPr>
      </w:pPr>
      <w:r>
        <w:rPr>
          <w:noProof/>
        </w:rPr>
        <w:drawing>
          <wp:inline distT="0" distB="0" distL="0" distR="0" wp14:anchorId="5F0175CF" wp14:editId="20382BAA">
            <wp:extent cx="6645910" cy="3215640"/>
            <wp:effectExtent l="0" t="0" r="254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42D03E6B" w:rsidR="00A1166A" w:rsidRPr="003C6CCE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ink OPC</w:t>
      </w:r>
      <w:r w:rsidR="00A1166A">
        <w:t xml:space="preserve"> :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19604524"/>
      <w:r>
        <w:rPr>
          <w:rFonts w:hint="eastAsia"/>
          <w:szCs w:val="20"/>
        </w:rPr>
        <w:lastRenderedPageBreak/>
        <w:t>프로그램 설정</w:t>
      </w:r>
      <w:bookmarkEnd w:id="5"/>
    </w:p>
    <w:bookmarkStart w:id="6" w:name="_Toc19604525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6"/>
    </w:p>
    <w:p w14:paraId="2D5F4638" w14:textId="31E8BE9C" w:rsidR="003F03CE" w:rsidRDefault="00AA1AD7" w:rsidP="003F03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etting</w:t>
      </w:r>
      <w:r w:rsidR="00265490">
        <w:t xml:space="preserve"> </w:t>
      </w:r>
      <w:r w:rsidR="00265490">
        <w:rPr>
          <w:rFonts w:hint="eastAsia"/>
        </w:rPr>
        <w:t>버튼 클릭</w:t>
      </w:r>
    </w:p>
    <w:p w14:paraId="159724B8" w14:textId="571E7333" w:rsidR="00265490" w:rsidRDefault="00AA1AD7" w:rsidP="003F03CE">
      <w:pPr>
        <w:jc w:val="center"/>
      </w:pPr>
      <w:r>
        <w:rPr>
          <w:noProof/>
        </w:rPr>
        <w:drawing>
          <wp:inline distT="0" distB="0" distL="0" distR="0" wp14:anchorId="20E70481" wp14:editId="59A494B1">
            <wp:extent cx="2581275" cy="144780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91C1" w14:textId="77777777" w:rsidR="00265490" w:rsidRDefault="00265490" w:rsidP="003F03CE">
      <w:pPr>
        <w:pStyle w:val="aa"/>
        <w:ind w:leftChars="0" w:left="760"/>
      </w:pPr>
    </w:p>
    <w:p w14:paraId="66401E8E" w14:textId="37B3E473" w:rsidR="00265490" w:rsidRDefault="00265490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D2 Project</w:t>
      </w:r>
      <w:r w:rsidR="004F7D5B">
        <w:t xml:space="preserve"> DB Type</w:t>
      </w:r>
      <w:r>
        <w:rPr>
          <w:rFonts w:hint="eastAsia"/>
        </w:rPr>
        <w:t xml:space="preserve"> 선택</w:t>
      </w:r>
    </w:p>
    <w:p w14:paraId="0B4FDF34" w14:textId="2C6A2FD9" w:rsidR="00AF27C8" w:rsidRDefault="00AF27C8" w:rsidP="00AF27C8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QLite DB</w:t>
      </w:r>
      <w:r>
        <w:rPr>
          <w:rFonts w:hint="eastAsia"/>
        </w:rPr>
        <w:t xml:space="preserve">의 경우 </w:t>
      </w:r>
      <w:r>
        <w:t>Project Directory</w:t>
      </w:r>
      <w:r>
        <w:rPr>
          <w:rFonts w:hint="eastAsia"/>
        </w:rPr>
        <w:t>만 설정합니다.</w:t>
      </w:r>
    </w:p>
    <w:p w14:paraId="00BA5A5F" w14:textId="0A570A18" w:rsidR="00AF27C8" w:rsidRDefault="00AF27C8" w:rsidP="00AF27C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82AFBC2" wp14:editId="34090E6E">
            <wp:extent cx="3952875" cy="203835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3CD9" w14:textId="425795A2" w:rsidR="00AF27C8" w:rsidRDefault="00AF27C8" w:rsidP="00AF27C8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M</w:t>
      </w:r>
      <w:r>
        <w:t>S SQL DB</w:t>
      </w:r>
      <w:r>
        <w:rPr>
          <w:rFonts w:hint="eastAsia"/>
        </w:rPr>
        <w:t xml:space="preserve">의 경우 </w:t>
      </w:r>
      <w:r>
        <w:t>Project Directory, DB Information</w:t>
      </w:r>
      <w:r>
        <w:rPr>
          <w:rFonts w:hint="eastAsia"/>
        </w:rPr>
        <w:t>을 입력합니다.</w:t>
      </w:r>
    </w:p>
    <w:p w14:paraId="2698E7CD" w14:textId="4117EA23" w:rsidR="00265490" w:rsidRDefault="00AF27C8" w:rsidP="003F03CE">
      <w:pPr>
        <w:jc w:val="center"/>
      </w:pPr>
      <w:r>
        <w:rPr>
          <w:noProof/>
        </w:rPr>
        <w:drawing>
          <wp:inline distT="0" distB="0" distL="0" distR="0" wp14:anchorId="4D7E2172" wp14:editId="7AD5FF5B">
            <wp:extent cx="3952875" cy="349567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6837974A" w14:textId="77777777" w:rsidR="00AF27C8" w:rsidRDefault="00AF27C8" w:rsidP="003F03CE">
      <w:pPr>
        <w:jc w:val="center"/>
        <w:rPr>
          <w:rFonts w:hint="eastAsia"/>
        </w:rPr>
      </w:pPr>
    </w:p>
    <w:p w14:paraId="288D3D83" w14:textId="5D732449" w:rsidR="007F6345" w:rsidRDefault="007F6345" w:rsidP="001E64FC">
      <w:pPr>
        <w:pStyle w:val="aa"/>
        <w:numPr>
          <w:ilvl w:val="0"/>
          <w:numId w:val="20"/>
        </w:numPr>
        <w:ind w:leftChars="0" w:firstLineChars="200" w:firstLine="400"/>
        <w:jc w:val="center"/>
      </w:pP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8" w:name="_Toc19604526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8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>을 클릭합니다.</w:t>
      </w:r>
      <w:r w:rsidR="003513FC">
        <w:rPr>
          <w:rFonts w:hint="eastAsia"/>
        </w:rPr>
        <w:t>.</w:t>
      </w:r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3179F986">
            <wp:extent cx="3009013" cy="5356406"/>
            <wp:effectExtent l="0" t="0" r="127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7863" cy="5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044A669B" w14:textId="5317DE1B" w:rsidR="003F03CE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init File </w:t>
      </w:r>
      <w:r>
        <w:rPr>
          <w:rFonts w:hint="eastAsia"/>
        </w:rPr>
        <w:t>버튼 클릭</w:t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r>
        <w:t>ini</w:t>
      </w:r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19BFA061">
            <wp:extent cx="5582093" cy="300918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9858" cy="30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1D50AE61">
            <wp:extent cx="3572540" cy="4032963"/>
            <wp:effectExtent l="0" t="0" r="889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0103" cy="4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385FE56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0A01ED8B">
            <wp:extent cx="3616779" cy="4082903"/>
            <wp:effectExtent l="0" t="0" r="317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3760" cy="4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CEA" w14:textId="156958E8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9" w:name="_Toc19604527"/>
      <w:r>
        <w:rPr>
          <w:rFonts w:hint="eastAsia"/>
        </w:rPr>
        <w:lastRenderedPageBreak/>
        <w:t>I</w:t>
      </w:r>
      <w:r>
        <w:t>tem Mapping</w:t>
      </w:r>
      <w:bookmarkEnd w:id="9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>개로 구분되어있습니다.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64408E20" w14:textId="4BE07F68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>에서 더블클릭하여 등록합니다.</w:t>
      </w:r>
    </w:p>
    <w:p w14:paraId="3EBC703B" w14:textId="77777777" w:rsidR="00F657F5" w:rsidRDefault="00005D68" w:rsidP="00F657F5">
      <w:pPr>
        <w:jc w:val="center"/>
      </w:pPr>
      <w:r>
        <w:rPr>
          <w:noProof/>
        </w:rPr>
        <w:drawing>
          <wp:inline distT="0" distB="0" distL="0" distR="0" wp14:anchorId="011D2EC3" wp14:editId="07406324">
            <wp:extent cx="6645910" cy="1988820"/>
            <wp:effectExtent l="0" t="0" r="2540" b="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LineNumber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r>
        <w:t>LineNumber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0C1D40D8" w14:textId="77777777" w:rsidR="00437422" w:rsidRDefault="00437422" w:rsidP="00F657F5">
      <w:pPr>
        <w:jc w:val="center"/>
      </w:pPr>
    </w:p>
    <w:p w14:paraId="5BA66705" w14:textId="0510EC9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lastRenderedPageBreak/>
        <w:t>L</w:t>
      </w:r>
      <w:r>
        <w:t>abel Location</w:t>
      </w:r>
      <w:r>
        <w:rPr>
          <w:rFonts w:hint="eastAsia"/>
        </w:rPr>
        <w:t xml:space="preserve">의 경우 </w:t>
      </w:r>
      <w:r>
        <w:t>ID2 Text</w:t>
      </w:r>
      <w:r>
        <w:rPr>
          <w:rFonts w:hint="eastAsia"/>
        </w:rPr>
        <w:t xml:space="preserve">위치와 </w:t>
      </w:r>
      <w:r>
        <w:t>SPPID Label</w:t>
      </w:r>
      <w:r>
        <w:rPr>
          <w:rFonts w:hint="eastAsia"/>
        </w:rPr>
        <w:t xml:space="preserve">의 기준점이 다르기 때문에 </w:t>
      </w:r>
      <w:r>
        <w:t>Label Location</w:t>
      </w:r>
      <w:r>
        <w:rPr>
          <w:rFonts w:hint="eastAsia"/>
        </w:rPr>
        <w:t>을 설정합니다.</w:t>
      </w:r>
    </w:p>
    <w:p w14:paraId="754FF7CC" w14:textId="681912D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>LineNumber Label</w:t>
      </w:r>
      <w:r>
        <w:rPr>
          <w:rFonts w:hint="eastAsia"/>
        </w:rPr>
        <w:t xml:space="preserve">의 경우 기준점이 </w:t>
      </w:r>
      <w:r>
        <w:t>Left, Center</w:t>
      </w:r>
      <w:r>
        <w:rPr>
          <w:rFonts w:hint="eastAsia"/>
        </w:rPr>
        <w:t>입니다.</w:t>
      </w:r>
    </w:p>
    <w:p w14:paraId="24F399E5" w14:textId="09ABC246" w:rsidR="005F095C" w:rsidRDefault="005F095C" w:rsidP="00D65B9A">
      <w:pPr>
        <w:jc w:val="center"/>
      </w:pPr>
      <w:r>
        <w:rPr>
          <w:noProof/>
        </w:rPr>
        <w:drawing>
          <wp:inline distT="0" distB="0" distL="0" distR="0" wp14:anchorId="18115487" wp14:editId="6BE48DF1">
            <wp:extent cx="4562475" cy="276225"/>
            <wp:effectExtent l="0" t="0" r="9525" b="9525"/>
            <wp:docPr id="201" name="그림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AB48" w14:textId="77777777" w:rsidR="005F095C" w:rsidRDefault="005F095C" w:rsidP="00D65B9A">
      <w:pPr>
        <w:pStyle w:val="aa"/>
        <w:ind w:leftChars="0" w:left="1600"/>
      </w:pPr>
    </w:p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r>
        <w:t>OperFluidCode</w:t>
      </w:r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B714A1">
      <w:pPr>
        <w:pStyle w:val="aa"/>
        <w:numPr>
          <w:ilvl w:val="2"/>
          <w:numId w:val="20"/>
        </w:numPr>
        <w:ind w:leftChars="0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r>
        <w:t>SubSize</w:t>
      </w:r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00A7C464" w14:textId="06658283" w:rsidR="00D6147E" w:rsidRDefault="00D6147E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 xml:space="preserve">Red NominalDiameter Label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의 경우 기준점이 </w:t>
      </w:r>
      <w:r>
        <w:t>Center</w:t>
      </w:r>
      <w:r>
        <w:rPr>
          <w:rFonts w:hint="eastAsia"/>
        </w:rPr>
        <w:t xml:space="preserve">이며 </w:t>
      </w:r>
      <w:r>
        <w:t>Label Location</w:t>
      </w:r>
      <w:r>
        <w:rPr>
          <w:rFonts w:hint="eastAsia"/>
        </w:rPr>
        <w:t xml:space="preserve">을 </w:t>
      </w:r>
      <w:r>
        <w:t>Center</w:t>
      </w:r>
      <w:r>
        <w:rPr>
          <w:rFonts w:hint="eastAsia"/>
        </w:rPr>
        <w:t>로 설정해줍니다.</w:t>
      </w:r>
    </w:p>
    <w:p w14:paraId="7F4C901C" w14:textId="36E78728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6B38E085" wp14:editId="52742EC1">
            <wp:extent cx="6645910" cy="544195"/>
            <wp:effectExtent l="0" t="0" r="2540" b="8255"/>
            <wp:docPr id="204" name="그림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0D70568E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11E6FD54" wp14:editId="06CD5D76">
            <wp:extent cx="6645910" cy="598170"/>
            <wp:effectExtent l="0" t="0" r="2540" b="0"/>
            <wp:docPr id="206" name="그림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3218" w14:textId="77777777" w:rsidR="000954DB" w:rsidRDefault="000954DB" w:rsidP="00FC0D9F">
      <w:pPr>
        <w:jc w:val="center"/>
      </w:pPr>
    </w:p>
    <w:p w14:paraId="07E0C4D7" w14:textId="75142587" w:rsidR="000954DB" w:rsidRDefault="000954DB" w:rsidP="000954DB">
      <w:pPr>
        <w:pStyle w:val="2"/>
        <w:numPr>
          <w:ilvl w:val="1"/>
          <w:numId w:val="5"/>
        </w:numPr>
        <w:ind w:firstLineChars="0"/>
      </w:pPr>
      <w:bookmarkStart w:id="10" w:name="_Toc19604528"/>
      <w:r>
        <w:rPr>
          <w:rFonts w:hint="eastAsia"/>
        </w:rPr>
        <w:lastRenderedPageBreak/>
        <w:t>D</w:t>
      </w:r>
      <w:r>
        <w:t>rawing Size Setting</w:t>
      </w:r>
      <w:bookmarkEnd w:id="10"/>
    </w:p>
    <w:p w14:paraId="2C74871E" w14:textId="6DDEFCF1" w:rsidR="000954DB" w:rsidRPr="000954DB" w:rsidRDefault="002E719B" w:rsidP="000954DB">
      <w:r>
        <w:rPr>
          <w:noProof/>
        </w:rPr>
        <w:drawing>
          <wp:inline distT="0" distB="0" distL="0" distR="0" wp14:anchorId="7B2C75F1" wp14:editId="57F50573">
            <wp:extent cx="6645910" cy="393001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0026" wp14:editId="252FEF1A">
                <wp:simplePos x="0" y="0"/>
                <wp:positionH relativeFrom="column">
                  <wp:posOffset>62179</wp:posOffset>
                </wp:positionH>
                <wp:positionV relativeFrom="paragraph">
                  <wp:posOffset>1783486</wp:posOffset>
                </wp:positionV>
                <wp:extent cx="1097280" cy="702260"/>
                <wp:effectExtent l="0" t="0" r="26670" b="2222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0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0745A" id="직사각형 7" o:spid="_x0000_s1026" style="position:absolute;left:0;text-align:left;margin-left:4.9pt;margin-top:140.45pt;width:86.4pt;height:5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" filled="f" strokecolor="#c00000" strokeweight="2pt"/>
            </w:pict>
          </mc:Fallback>
        </mc:AlternateContent>
      </w:r>
    </w:p>
    <w:p w14:paraId="29E40AE4" w14:textId="7F4E6483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t xml:space="preserve">ID2 </w:t>
      </w:r>
      <w:r>
        <w:rPr>
          <w:rFonts w:hint="eastAsia"/>
        </w:rPr>
        <w:t xml:space="preserve">도면과 </w:t>
      </w:r>
      <w:r>
        <w:t xml:space="preserve">SPPID </w:t>
      </w:r>
      <w:r>
        <w:rPr>
          <w:rFonts w:hint="eastAsia"/>
        </w:rPr>
        <w:t xml:space="preserve">도면크기가 다르기 때문에 </w:t>
      </w:r>
      <w:r>
        <w:t xml:space="preserve">SPPID </w:t>
      </w:r>
      <w:r>
        <w:rPr>
          <w:rFonts w:hint="eastAsia"/>
        </w:rPr>
        <w:t>도면의 크기를 등록합니다.</w:t>
      </w:r>
    </w:p>
    <w:p w14:paraId="7D72FFAE" w14:textId="29CD2259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도면에 </w:t>
      </w:r>
      <w:r>
        <w:t>Drawing</w:t>
      </w:r>
      <w:r>
        <w:rPr>
          <w:rFonts w:hint="eastAsia"/>
        </w:rPr>
        <w:t xml:space="preserve">할 영역을 </w:t>
      </w:r>
      <w:r>
        <w:t>Line</w:t>
      </w:r>
      <w:r>
        <w:rPr>
          <w:rFonts w:hint="eastAsia"/>
        </w:rPr>
        <w:t>으로 M</w:t>
      </w:r>
      <w:r>
        <w:t>odeling</w:t>
      </w:r>
      <w:r>
        <w:rPr>
          <w:rFonts w:hint="eastAsia"/>
        </w:rPr>
        <w:t>합니다.</w:t>
      </w:r>
    </w:p>
    <w:p w14:paraId="3BF7A317" w14:textId="33DC9DCC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</w:t>
      </w:r>
      <w:r>
        <w:t>Select</w:t>
      </w:r>
      <w:r>
        <w:rPr>
          <w:rFonts w:hint="eastAsia"/>
        </w:rPr>
        <w:t>합니다.</w:t>
      </w:r>
    </w:p>
    <w:p w14:paraId="319E7CBE" w14:textId="1A7BDE72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Size </w:t>
      </w:r>
      <w:r>
        <w:rPr>
          <w:rFonts w:hint="eastAsia"/>
        </w:rPr>
        <w:t>버튼을 클릭합니다.</w:t>
      </w:r>
    </w:p>
    <w:p w14:paraId="1D1170FE" w14:textId="27C25813" w:rsidR="0027212B" w:rsidRDefault="0027212B" w:rsidP="0027212B">
      <w:r>
        <w:rPr>
          <w:noProof/>
        </w:rPr>
        <w:drawing>
          <wp:inline distT="0" distB="0" distL="0" distR="0" wp14:anchorId="65B9A87E" wp14:editId="028363F4">
            <wp:extent cx="6645910" cy="373824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E50A" w14:textId="77777777" w:rsidR="006C505A" w:rsidRPr="00013EE2" w:rsidRDefault="006C505A" w:rsidP="009533D3">
      <w:pPr>
        <w:widowControl/>
        <w:wordWrap/>
        <w:autoSpaceDE/>
        <w:autoSpaceDN/>
        <w:jc w:val="left"/>
      </w:pPr>
    </w:p>
    <w:bookmarkStart w:id="11" w:name="_Toc19604529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11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2" w:name="_Toc19604530"/>
      <w:r>
        <w:t>Load</w:t>
      </w:r>
      <w:r>
        <w:rPr>
          <w:rFonts w:hint="eastAsia"/>
        </w:rPr>
        <w:t xml:space="preserve"> I</w:t>
      </w:r>
      <w:r>
        <w:t>D2 Document</w:t>
      </w:r>
      <w:bookmarkEnd w:id="12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7160DD41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77777777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3" w:name="_Toc19604531"/>
      <w:r>
        <w:rPr>
          <w:rFonts w:hint="eastAsia"/>
        </w:rPr>
        <w:lastRenderedPageBreak/>
        <w:t>도면 설정 및 실행</w:t>
      </w:r>
      <w:bookmarkEnd w:id="13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>을 더블클릭하여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r>
        <w:t xml:space="preserve">CheckBox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42"/>
      <w:footerReference w:type="default" r:id="rId43"/>
      <w:footerReference w:type="first" r:id="rId44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BC99" w14:textId="77777777" w:rsidR="00883787" w:rsidRDefault="00883787">
      <w:r>
        <w:separator/>
      </w:r>
    </w:p>
  </w:endnote>
  <w:endnote w:type="continuationSeparator" w:id="0">
    <w:p w14:paraId="6665359D" w14:textId="77777777" w:rsidR="00883787" w:rsidRDefault="0088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962B8" w14:textId="77777777" w:rsidR="00883787" w:rsidRDefault="00883787">
      <w:bookmarkStart w:id="0" w:name="_Hlk482265958"/>
      <w:bookmarkEnd w:id="0"/>
      <w:r>
        <w:separator/>
      </w:r>
    </w:p>
  </w:footnote>
  <w:footnote w:type="continuationSeparator" w:id="0">
    <w:p w14:paraId="2A492E13" w14:textId="77777777" w:rsidR="00883787" w:rsidRDefault="0088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4F7D5B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3787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7063"/>
    <w:rsid w:val="00A908B1"/>
    <w:rsid w:val="00A91141"/>
    <w:rsid w:val="00A911CD"/>
    <w:rsid w:val="00A92381"/>
    <w:rsid w:val="00A93066"/>
    <w:rsid w:val="00AA1AD7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27C8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32DE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706D"/>
    <w:rsid w:val="00F5732C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5765-2D9D-4C7F-AF4D-34514A72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1118</TotalTime>
  <Pages>14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3742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Han kyouho</cp:lastModifiedBy>
  <cp:revision>162</cp:revision>
  <cp:lastPrinted>2019-01-07T04:32:00Z</cp:lastPrinted>
  <dcterms:created xsi:type="dcterms:W3CDTF">2018-11-15T09:07:00Z</dcterms:created>
  <dcterms:modified xsi:type="dcterms:W3CDTF">2019-09-24T05:30:00Z</dcterms:modified>
</cp:coreProperties>
</file>